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428011" cy="7677150"/>
            <wp:effectExtent l="19050" t="0" r="1239" b="0"/>
            <wp:docPr id="2" name="Рисунок 2" descr="C:\Users\Пользователь\Desktop\2021_02_0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1_02_09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179" cy="768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5A3572" w:rsidRDefault="005A3572" w:rsidP="009C53FC">
      <w:pPr>
        <w:jc w:val="center"/>
        <w:rPr>
          <w:rFonts w:eastAsia="Calibri"/>
          <w:sz w:val="24"/>
          <w:szCs w:val="24"/>
        </w:rPr>
      </w:pPr>
    </w:p>
    <w:p w:rsidR="009C53FC" w:rsidRDefault="009C53FC" w:rsidP="009C53F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>
        <w:rPr>
          <w:rFonts w:eastAsia="Calibri"/>
          <w:sz w:val="24"/>
          <w:szCs w:val="24"/>
        </w:rPr>
        <w:t>Кысынды</w:t>
      </w:r>
      <w:proofErr w:type="spellEnd"/>
      <w:r>
        <w:rPr>
          <w:rFonts w:eastAsia="Calibri"/>
          <w:sz w:val="24"/>
          <w:szCs w:val="24"/>
        </w:rPr>
        <w:t xml:space="preserve"> муниципального района Архангельский район </w:t>
      </w:r>
    </w:p>
    <w:p w:rsidR="009C53FC" w:rsidRDefault="009C53FC" w:rsidP="009C53F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Республики Башкортостан</w:t>
      </w:r>
    </w:p>
    <w:p w:rsidR="006349AB" w:rsidRDefault="009C53FC" w:rsidP="009C53FC">
      <w:pPr>
        <w:pStyle w:val="a3"/>
        <w:ind w:left="0"/>
        <w:jc w:val="center"/>
        <w:rPr>
          <w:b/>
          <w:sz w:val="22"/>
        </w:rPr>
      </w:pPr>
      <w:r>
        <w:rPr>
          <w:rFonts w:eastAsia="Calibri"/>
        </w:rPr>
        <w:t xml:space="preserve">(МОБУ ООШ д. </w:t>
      </w:r>
      <w:proofErr w:type="spellStart"/>
      <w:r>
        <w:rPr>
          <w:rFonts w:eastAsia="Calibri"/>
        </w:rPr>
        <w:t>Кысынды</w:t>
      </w:r>
      <w:proofErr w:type="spellEnd"/>
      <w:r>
        <w:rPr>
          <w:rFonts w:eastAsia="Calibri"/>
        </w:rPr>
        <w:t>)</w:t>
      </w:r>
    </w:p>
    <w:p w:rsidR="006349AB" w:rsidRDefault="006349AB">
      <w:pPr>
        <w:pStyle w:val="a3"/>
        <w:ind w:left="0"/>
        <w:jc w:val="left"/>
        <w:rPr>
          <w:b/>
          <w:sz w:val="22"/>
        </w:rPr>
      </w:pPr>
    </w:p>
    <w:p w:rsidR="006349AB" w:rsidRDefault="00581041">
      <w:pPr>
        <w:pStyle w:val="a3"/>
        <w:tabs>
          <w:tab w:val="left" w:pos="5102"/>
        </w:tabs>
        <w:spacing w:before="180"/>
      </w:pPr>
      <w:r>
        <w:t>СОГЛАСОВАНО</w:t>
      </w:r>
      <w:r>
        <w:tab/>
      </w:r>
      <w:r w:rsidR="000203AA">
        <w:t xml:space="preserve">                          </w:t>
      </w:r>
      <w:r>
        <w:t>УТВЕРЖДЕНО</w:t>
      </w:r>
    </w:p>
    <w:p w:rsidR="005A3572" w:rsidRDefault="000203AA" w:rsidP="000203AA">
      <w:pPr>
        <w:pStyle w:val="a3"/>
        <w:tabs>
          <w:tab w:val="left" w:pos="5125"/>
          <w:tab w:val="left" w:pos="5177"/>
          <w:tab w:val="left" w:pos="7908"/>
        </w:tabs>
        <w:ind w:right="399"/>
        <w:jc w:val="left"/>
      </w:pPr>
      <w:r>
        <w:t>На заседании педсовета</w:t>
      </w:r>
      <w:r w:rsidR="005A3572">
        <w:t xml:space="preserve"> и</w:t>
      </w:r>
      <w:r>
        <w:t xml:space="preserve">                          </w:t>
      </w:r>
      <w:r w:rsidR="005A3572">
        <w:t xml:space="preserve">                        </w:t>
      </w:r>
      <w:r>
        <w:t xml:space="preserve">           </w:t>
      </w:r>
      <w:r w:rsidR="00581041">
        <w:t>Директор</w:t>
      </w:r>
      <w:r>
        <w:t>_________</w:t>
      </w:r>
    </w:p>
    <w:p w:rsidR="000203AA" w:rsidRDefault="005A3572" w:rsidP="000203AA">
      <w:pPr>
        <w:pStyle w:val="a3"/>
        <w:tabs>
          <w:tab w:val="left" w:pos="5125"/>
          <w:tab w:val="left" w:pos="5177"/>
          <w:tab w:val="left" w:pos="7908"/>
        </w:tabs>
        <w:ind w:right="399"/>
        <w:jc w:val="left"/>
        <w:rPr>
          <w:spacing w:val="-3"/>
        </w:rPr>
      </w:pPr>
      <w:r>
        <w:t>Совета школы</w:t>
      </w:r>
      <w:r w:rsidR="00581041">
        <w:tab/>
      </w:r>
      <w:r w:rsidR="000203AA">
        <w:t xml:space="preserve">                                   </w:t>
      </w:r>
      <w:proofErr w:type="spellStart"/>
      <w:r w:rsidR="000203AA">
        <w:rPr>
          <w:spacing w:val="-3"/>
        </w:rPr>
        <w:t>Хажиахметова</w:t>
      </w:r>
      <w:proofErr w:type="spellEnd"/>
      <w:r w:rsidR="000203AA">
        <w:rPr>
          <w:spacing w:val="-3"/>
        </w:rPr>
        <w:t xml:space="preserve"> Г.Т.</w:t>
      </w:r>
    </w:p>
    <w:p w:rsidR="006349AB" w:rsidRDefault="00581041">
      <w:pPr>
        <w:pStyle w:val="a3"/>
        <w:tabs>
          <w:tab w:val="left" w:pos="5125"/>
          <w:tab w:val="left" w:pos="5177"/>
          <w:tab w:val="left" w:pos="7908"/>
        </w:tabs>
        <w:ind w:right="399"/>
      </w:pPr>
      <w:r>
        <w:t>Протокол № 1 от</w:t>
      </w:r>
      <w:r>
        <w:rPr>
          <w:spacing w:val="-6"/>
        </w:rPr>
        <w:t xml:space="preserve"> </w:t>
      </w:r>
      <w:r w:rsidR="000203AA">
        <w:t>19</w:t>
      </w:r>
      <w:r>
        <w:t>.08.2020</w:t>
      </w:r>
      <w:r>
        <w:rPr>
          <w:spacing w:val="-1"/>
        </w:rPr>
        <w:t xml:space="preserve"> </w:t>
      </w:r>
      <w:r w:rsidR="000203AA">
        <w:t>года</w:t>
      </w:r>
      <w:r w:rsidR="000203AA">
        <w:tab/>
        <w:t xml:space="preserve">            Приказ № </w:t>
      </w:r>
      <w:proofErr w:type="spellStart"/>
      <w:r w:rsidR="000203AA">
        <w:t>___от</w:t>
      </w:r>
      <w:proofErr w:type="spellEnd"/>
      <w:r w:rsidR="000203AA">
        <w:t xml:space="preserve"> 20</w:t>
      </w:r>
      <w:r>
        <w:t>.08.2020</w:t>
      </w:r>
      <w:r>
        <w:rPr>
          <w:spacing w:val="-6"/>
        </w:rPr>
        <w:t xml:space="preserve"> </w:t>
      </w:r>
      <w:r>
        <w:t>года</w:t>
      </w:r>
    </w:p>
    <w:p w:rsidR="006349AB" w:rsidRDefault="006349AB">
      <w:pPr>
        <w:pStyle w:val="a3"/>
        <w:ind w:left="0"/>
        <w:jc w:val="left"/>
        <w:rPr>
          <w:sz w:val="26"/>
        </w:rPr>
      </w:pPr>
    </w:p>
    <w:p w:rsidR="006349AB" w:rsidRDefault="006349AB">
      <w:pPr>
        <w:pStyle w:val="a3"/>
        <w:ind w:left="0"/>
        <w:jc w:val="left"/>
        <w:rPr>
          <w:sz w:val="26"/>
        </w:rPr>
      </w:pPr>
    </w:p>
    <w:p w:rsidR="006349AB" w:rsidRDefault="006349AB">
      <w:pPr>
        <w:pStyle w:val="a3"/>
        <w:spacing w:before="3"/>
        <w:ind w:left="0"/>
        <w:jc w:val="left"/>
        <w:rPr>
          <w:sz w:val="31"/>
        </w:rPr>
      </w:pPr>
    </w:p>
    <w:p w:rsidR="006349AB" w:rsidRDefault="00581041" w:rsidP="000203AA">
      <w:pPr>
        <w:pStyle w:val="Heading1"/>
        <w:spacing w:line="278" w:lineRule="auto"/>
        <w:ind w:right="593"/>
        <w:jc w:val="center"/>
      </w:pPr>
      <w:r>
        <w:t xml:space="preserve">ПОЛОЖЕНИЕ ОБ ИНДИВИДУАЛЬНОМ УЧЕТЕ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</w:t>
      </w:r>
    </w:p>
    <w:p w:rsidR="006349AB" w:rsidRDefault="006349AB">
      <w:pPr>
        <w:pStyle w:val="a3"/>
        <w:ind w:left="0"/>
        <w:jc w:val="left"/>
        <w:rPr>
          <w:b/>
          <w:sz w:val="27"/>
        </w:rPr>
      </w:pPr>
    </w:p>
    <w:p w:rsidR="006349AB" w:rsidRDefault="00581041">
      <w:pPr>
        <w:pStyle w:val="a4"/>
        <w:numPr>
          <w:ilvl w:val="0"/>
          <w:numId w:val="3"/>
        </w:numPr>
        <w:tabs>
          <w:tab w:val="left" w:pos="38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753"/>
        </w:tabs>
        <w:ind w:right="105"/>
        <w:rPr>
          <w:sz w:val="24"/>
        </w:rPr>
      </w:pPr>
      <w:r>
        <w:rPr>
          <w:sz w:val="24"/>
        </w:rPr>
        <w:t xml:space="preserve">Настоящее Положение об индивидуальном учете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(далее – положение) разработано в соответствии:</w:t>
      </w:r>
    </w:p>
    <w:p w:rsidR="006349AB" w:rsidRDefault="009F1B5B">
      <w:pPr>
        <w:pStyle w:val="a4"/>
        <w:numPr>
          <w:ilvl w:val="2"/>
          <w:numId w:val="3"/>
        </w:numPr>
        <w:tabs>
          <w:tab w:val="left" w:pos="703"/>
        </w:tabs>
        <w:ind w:hanging="601"/>
        <w:rPr>
          <w:sz w:val="24"/>
        </w:rPr>
      </w:pPr>
      <w:r>
        <w:rPr>
          <w:sz w:val="24"/>
        </w:rPr>
        <w:t>с</w:t>
      </w:r>
      <w:r w:rsidR="00581041">
        <w:rPr>
          <w:sz w:val="24"/>
        </w:rPr>
        <w:t xml:space="preserve"> нормативными правовыми актами федерального</w:t>
      </w:r>
      <w:r w:rsidR="00581041">
        <w:rPr>
          <w:spacing w:val="-3"/>
          <w:sz w:val="24"/>
        </w:rPr>
        <w:t xml:space="preserve"> </w:t>
      </w:r>
      <w:r w:rsidR="00581041">
        <w:rPr>
          <w:sz w:val="24"/>
        </w:rPr>
        <w:t>уровня: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37" w:lineRule="auto"/>
        <w:ind w:right="108" w:firstLine="0"/>
        <w:rPr>
          <w:sz w:val="24"/>
        </w:rPr>
      </w:pPr>
      <w:r>
        <w:rPr>
          <w:sz w:val="24"/>
        </w:rPr>
        <w:t>Федеральным законом от 29.12.2012 № 273-ФЗ "Об образовании в Российской Федерации" (далее – Федеральный закон "Об образовании в Российской</w:t>
      </w:r>
      <w:r>
        <w:rPr>
          <w:spacing w:val="-18"/>
          <w:sz w:val="24"/>
        </w:rPr>
        <w:t xml:space="preserve"> </w:t>
      </w:r>
      <w:r>
        <w:rPr>
          <w:sz w:val="24"/>
        </w:rPr>
        <w:t>Федерации");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/>
        <w:ind w:right="108" w:firstLine="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ind w:right="109" w:firstLine="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ind w:right="107" w:firstLine="0"/>
        <w:rPr>
          <w:sz w:val="24"/>
        </w:rPr>
      </w:pPr>
      <w:r>
        <w:rPr>
          <w:sz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r>
        <w:rPr>
          <w:spacing w:val="-3"/>
          <w:sz w:val="24"/>
        </w:rPr>
        <w:t xml:space="preserve">утв.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30.08.2013 №</w:t>
      </w:r>
      <w:r>
        <w:rPr>
          <w:spacing w:val="-1"/>
          <w:sz w:val="24"/>
        </w:rPr>
        <w:t xml:space="preserve"> </w:t>
      </w:r>
      <w:r>
        <w:rPr>
          <w:sz w:val="24"/>
        </w:rPr>
        <w:t>1015;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1" w:line="237" w:lineRule="auto"/>
        <w:ind w:right="107" w:firstLine="0"/>
        <w:rPr>
          <w:sz w:val="24"/>
        </w:rPr>
      </w:pPr>
      <w:r>
        <w:rPr>
          <w:sz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29.08.2013 №</w:t>
      </w:r>
      <w:r>
        <w:rPr>
          <w:spacing w:val="-1"/>
          <w:sz w:val="24"/>
        </w:rPr>
        <w:t xml:space="preserve"> </w:t>
      </w:r>
      <w:r>
        <w:rPr>
          <w:sz w:val="24"/>
        </w:rPr>
        <w:t>1008;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702"/>
        </w:tabs>
        <w:spacing w:before="3"/>
        <w:rPr>
          <w:sz w:val="24"/>
        </w:rPr>
      </w:pPr>
      <w:r>
        <w:rPr>
          <w:sz w:val="24"/>
        </w:rPr>
        <w:t>C документами образовательной организации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ОО):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3" w:lineRule="exact"/>
        <w:ind w:left="385"/>
        <w:rPr>
          <w:sz w:val="24"/>
        </w:rPr>
      </w:pPr>
      <w:r>
        <w:rPr>
          <w:sz w:val="24"/>
        </w:rPr>
        <w:t>Уставом М</w:t>
      </w:r>
      <w:r w:rsidR="009F1B5B">
        <w:rPr>
          <w:sz w:val="24"/>
        </w:rPr>
        <w:t xml:space="preserve">ОБУ ООШ д. </w:t>
      </w:r>
      <w:proofErr w:type="spellStart"/>
      <w:r w:rsidR="009F1B5B">
        <w:rPr>
          <w:sz w:val="24"/>
        </w:rPr>
        <w:t>Кысынды</w:t>
      </w:r>
      <w:proofErr w:type="spellEnd"/>
      <w:r>
        <w:rPr>
          <w:sz w:val="24"/>
        </w:rPr>
        <w:t>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основными образовате</w:t>
      </w:r>
      <w:r w:rsidR="009F1B5B">
        <w:rPr>
          <w:sz w:val="24"/>
        </w:rPr>
        <w:t>льными программами НОО, ООО</w:t>
      </w:r>
      <w:r>
        <w:rPr>
          <w:sz w:val="24"/>
        </w:rPr>
        <w:t>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дополнительными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программами;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локальными нормативными 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ОО:</w:t>
      </w:r>
    </w:p>
    <w:p w:rsidR="006349AB" w:rsidRDefault="00581041">
      <w:pPr>
        <w:pStyle w:val="a4"/>
        <w:numPr>
          <w:ilvl w:val="0"/>
          <w:numId w:val="1"/>
        </w:numPr>
        <w:tabs>
          <w:tab w:val="left" w:pos="386"/>
        </w:tabs>
        <w:spacing w:line="274" w:lineRule="exact"/>
        <w:ind w:left="385"/>
        <w:rPr>
          <w:sz w:val="24"/>
        </w:rPr>
      </w:pPr>
      <w:r>
        <w:rPr>
          <w:sz w:val="24"/>
        </w:rPr>
        <w:t>Положением о внутренней системе оценки качества образования в</w:t>
      </w:r>
      <w:r>
        <w:rPr>
          <w:spacing w:val="-11"/>
          <w:sz w:val="24"/>
        </w:rPr>
        <w:t xml:space="preserve"> </w:t>
      </w:r>
      <w:r>
        <w:rPr>
          <w:sz w:val="24"/>
        </w:rPr>
        <w:t>ОО;</w:t>
      </w:r>
    </w:p>
    <w:p w:rsidR="006349AB" w:rsidRDefault="00581041">
      <w:pPr>
        <w:pStyle w:val="a4"/>
        <w:numPr>
          <w:ilvl w:val="0"/>
          <w:numId w:val="1"/>
        </w:numPr>
        <w:tabs>
          <w:tab w:val="left" w:pos="386"/>
        </w:tabs>
        <w:ind w:right="114" w:firstLine="0"/>
        <w:rPr>
          <w:sz w:val="24"/>
        </w:rPr>
      </w:pPr>
      <w:r>
        <w:rPr>
          <w:sz w:val="24"/>
        </w:rPr>
        <w:t>Положением о формах, периодичности, порядке текущего контроля успеваемости и промежуточной аттестации 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6349AB" w:rsidRDefault="00003A2C">
      <w:pPr>
        <w:pStyle w:val="a4"/>
        <w:numPr>
          <w:ilvl w:val="0"/>
          <w:numId w:val="1"/>
        </w:numPr>
        <w:tabs>
          <w:tab w:val="left" w:pos="386"/>
        </w:tabs>
        <w:ind w:left="385"/>
        <w:rPr>
          <w:sz w:val="24"/>
        </w:rPr>
      </w:pPr>
      <w:hyperlink r:id="rId6">
        <w:r w:rsidR="00581041">
          <w:rPr>
            <w:sz w:val="24"/>
          </w:rPr>
          <w:t xml:space="preserve">Положением о </w:t>
        </w:r>
        <w:proofErr w:type="spellStart"/>
        <w:r w:rsidR="00581041">
          <w:rPr>
            <w:sz w:val="24"/>
          </w:rPr>
          <w:t>портфолио</w:t>
        </w:r>
        <w:proofErr w:type="spellEnd"/>
        <w:r w:rsidR="00581041">
          <w:rPr>
            <w:sz w:val="24"/>
          </w:rPr>
          <w:t xml:space="preserve"> достижений обучающихся</w:t>
        </w:r>
        <w:r w:rsidR="00581041">
          <w:rPr>
            <w:spacing w:val="-3"/>
            <w:sz w:val="24"/>
          </w:rPr>
          <w:t xml:space="preserve"> </w:t>
        </w:r>
        <w:r w:rsidR="00581041">
          <w:rPr>
            <w:sz w:val="24"/>
          </w:rPr>
          <w:t>ОО</w:t>
        </w:r>
      </w:hyperlink>
      <w:r w:rsidR="00581041">
        <w:rPr>
          <w:sz w:val="24"/>
        </w:rPr>
        <w:t>;</w:t>
      </w:r>
    </w:p>
    <w:p w:rsidR="006349AB" w:rsidRDefault="00581041">
      <w:pPr>
        <w:pStyle w:val="a4"/>
        <w:numPr>
          <w:ilvl w:val="0"/>
          <w:numId w:val="1"/>
        </w:numPr>
        <w:tabs>
          <w:tab w:val="left" w:pos="386"/>
        </w:tabs>
        <w:ind w:right="106" w:firstLine="0"/>
        <w:rPr>
          <w:sz w:val="24"/>
        </w:rPr>
      </w:pPr>
      <w:r>
        <w:rPr>
          <w:sz w:val="24"/>
        </w:rPr>
        <w:t xml:space="preserve">Порядком зачета ОО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6349AB" w:rsidRDefault="006349AB">
      <w:pPr>
        <w:jc w:val="both"/>
        <w:rPr>
          <w:sz w:val="24"/>
        </w:rPr>
        <w:sectPr w:rsidR="006349A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349AB" w:rsidRDefault="00581041">
      <w:pPr>
        <w:pStyle w:val="a4"/>
        <w:numPr>
          <w:ilvl w:val="0"/>
          <w:numId w:val="1"/>
        </w:numPr>
        <w:tabs>
          <w:tab w:val="left" w:pos="386"/>
        </w:tabs>
        <w:spacing w:before="66"/>
        <w:ind w:left="385"/>
        <w:rPr>
          <w:sz w:val="24"/>
        </w:rPr>
      </w:pPr>
      <w:r>
        <w:rPr>
          <w:sz w:val="24"/>
        </w:rPr>
        <w:lastRenderedPageBreak/>
        <w:t xml:space="preserve">Положением о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контроле в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/>
        <w:ind w:right="105" w:firstLine="0"/>
        <w:rPr>
          <w:sz w:val="24"/>
        </w:rPr>
      </w:pPr>
      <w:r>
        <w:rPr>
          <w:sz w:val="24"/>
        </w:rPr>
        <w:t xml:space="preserve">определяет общие правила осуществления индивидуального учета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программ, реа</w:t>
      </w:r>
      <w:r w:rsidR="009F1B5B">
        <w:rPr>
          <w:sz w:val="24"/>
        </w:rPr>
        <w:t xml:space="preserve">лизуемых в МОБУ ОШ д. </w:t>
      </w:r>
      <w:proofErr w:type="spellStart"/>
      <w:r w:rsidR="009F1B5B">
        <w:rPr>
          <w:sz w:val="24"/>
        </w:rPr>
        <w:t>Кысынды</w:t>
      </w:r>
      <w:proofErr w:type="spellEnd"/>
      <w:r>
        <w:rPr>
          <w:sz w:val="24"/>
        </w:rPr>
        <w:t>, а также результатов освоения образовательных программ в других организациях, осуществляющих образовательную деятельность и поощрений обучающихся;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/>
        <w:ind w:right="106" w:firstLine="0"/>
        <w:rPr>
          <w:sz w:val="24"/>
        </w:rPr>
      </w:pPr>
      <w:r>
        <w:rPr>
          <w:sz w:val="24"/>
        </w:rPr>
        <w:t xml:space="preserve">регламентирует деятельность педагогов и администрации по учету индивидуальных образовательных достижений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программ, реа</w:t>
      </w:r>
      <w:r w:rsidR="009F1B5B">
        <w:rPr>
          <w:sz w:val="24"/>
        </w:rPr>
        <w:t xml:space="preserve">лизуемых в МОБУ ООШ д. </w:t>
      </w:r>
      <w:proofErr w:type="spellStart"/>
      <w:r w:rsidR="009F1B5B">
        <w:rPr>
          <w:sz w:val="24"/>
        </w:rPr>
        <w:t>Кысынды</w:t>
      </w:r>
      <w:proofErr w:type="spellEnd"/>
      <w:r>
        <w:rPr>
          <w:sz w:val="24"/>
        </w:rPr>
        <w:t>, а также в других организациях, осуществляющих образовательную деятельность и поощрений обучающихся;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22"/>
        </w:tabs>
        <w:spacing w:line="273" w:lineRule="exact"/>
        <w:ind w:left="522" w:hanging="420"/>
        <w:rPr>
          <w:sz w:val="24"/>
        </w:rPr>
      </w:pPr>
      <w:r>
        <w:rPr>
          <w:sz w:val="24"/>
        </w:rPr>
        <w:t>В положении используются следующие понятия, термины и</w:t>
      </w:r>
      <w:r>
        <w:rPr>
          <w:spacing w:val="-9"/>
          <w:sz w:val="24"/>
        </w:rPr>
        <w:t xml:space="preserve"> </w:t>
      </w:r>
      <w:r>
        <w:rPr>
          <w:sz w:val="24"/>
        </w:rPr>
        <w:t>сокращения: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/>
        <w:ind w:right="102" w:firstLine="0"/>
        <w:rPr>
          <w:sz w:val="24"/>
        </w:rPr>
      </w:pPr>
      <w:r>
        <w:rPr>
          <w:sz w:val="24"/>
        </w:rPr>
        <w:t xml:space="preserve">индивидуальное образовательное достижение обучающегося – результат освоения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общеобразовательных программ – начального об</w:t>
      </w:r>
      <w:r w:rsidR="009F1B5B">
        <w:rPr>
          <w:sz w:val="24"/>
        </w:rPr>
        <w:t>щего, основного</w:t>
      </w:r>
      <w:r>
        <w:rPr>
          <w:sz w:val="24"/>
        </w:rPr>
        <w:t xml:space="preserve"> общего образования, а также дополнительных образовательных программ (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предпрофессиональных</w:t>
      </w:r>
      <w:proofErr w:type="spellEnd"/>
      <w:r>
        <w:rPr>
          <w:sz w:val="24"/>
        </w:rPr>
        <w:t>), профессионального обучения в соответствии с индивидуальными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ind w:right="108" w:firstLine="0"/>
        <w:rPr>
          <w:sz w:val="24"/>
        </w:rPr>
      </w:pPr>
      <w:r>
        <w:rPr>
          <w:sz w:val="24"/>
        </w:rPr>
        <w:t xml:space="preserve">личное дело – сгруппированная и оформленная в соответствии с установленными требованиями совокупность документов, содержащих сведения 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обучающемся, предусмотренные нормативными правовыми актами, локальными нормативными актами и организационно-распорядительными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ОО;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37" w:lineRule="auto"/>
        <w:ind w:right="104" w:firstLine="0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– комплекс документов, отражающих совокупность индивидуальных образовательных достижений обучающегося в урочной и (или)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8" w:line="237" w:lineRule="auto"/>
        <w:ind w:right="106" w:firstLine="0"/>
        <w:rPr>
          <w:sz w:val="24"/>
        </w:rPr>
      </w:pPr>
      <w:r>
        <w:rPr>
          <w:sz w:val="24"/>
        </w:rPr>
        <w:t>ФГОС – федеральные государственные образовательные стандарты общего образования;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2" w:lineRule="exact"/>
        <w:ind w:left="385"/>
        <w:rPr>
          <w:sz w:val="24"/>
        </w:rPr>
      </w:pPr>
      <w:r>
        <w:rPr>
          <w:sz w:val="24"/>
        </w:rPr>
        <w:t>ООП – основная 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686"/>
        </w:tabs>
        <w:ind w:right="107"/>
        <w:rPr>
          <w:sz w:val="24"/>
        </w:rPr>
      </w:pPr>
      <w:r>
        <w:rPr>
          <w:sz w:val="24"/>
        </w:rPr>
        <w:t xml:space="preserve">Положение об индивидуальном учете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разрабатывается </w:t>
      </w:r>
      <w:r w:rsidR="009F1B5B">
        <w:rPr>
          <w:sz w:val="24"/>
        </w:rPr>
        <w:t xml:space="preserve">и </w:t>
      </w:r>
      <w:r>
        <w:rPr>
          <w:sz w:val="24"/>
        </w:rPr>
        <w:t>принимается на Педагогическом Совете, согласовывается с Советом Школы и 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32"/>
        </w:tabs>
        <w:ind w:right="112"/>
        <w:rPr>
          <w:sz w:val="24"/>
        </w:rPr>
      </w:pPr>
      <w:r>
        <w:rPr>
          <w:sz w:val="24"/>
        </w:rPr>
        <w:t>В настоящее положение в установленном порядке могут вноситься изменения и (или) дополнения.</w:t>
      </w:r>
    </w:p>
    <w:p w:rsidR="006349AB" w:rsidRDefault="006349AB">
      <w:pPr>
        <w:pStyle w:val="a3"/>
        <w:spacing w:before="3"/>
        <w:ind w:left="0"/>
        <w:jc w:val="left"/>
      </w:pPr>
    </w:p>
    <w:p w:rsidR="006349AB" w:rsidRDefault="00581041">
      <w:pPr>
        <w:pStyle w:val="Heading1"/>
        <w:numPr>
          <w:ilvl w:val="0"/>
          <w:numId w:val="3"/>
        </w:numPr>
        <w:tabs>
          <w:tab w:val="left" w:pos="393"/>
        </w:tabs>
        <w:spacing w:before="1"/>
        <w:ind w:left="102" w:right="108" w:firstLine="0"/>
        <w:jc w:val="both"/>
      </w:pPr>
      <w:r>
        <w:t xml:space="preserve">ЦЕЛИ И ЗАДАЧИ ИНДИВИДУЛЬНОГО УЧЕТА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</w:t>
      </w:r>
      <w:r>
        <w:rPr>
          <w:spacing w:val="-3"/>
        </w:rPr>
        <w:t xml:space="preserve"> </w:t>
      </w:r>
      <w:r>
        <w:t>ПРОГРАММ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614"/>
        </w:tabs>
        <w:ind w:right="109"/>
        <w:rPr>
          <w:sz w:val="24"/>
        </w:rPr>
      </w:pPr>
      <w:r>
        <w:rPr>
          <w:sz w:val="24"/>
        </w:rPr>
        <w:t>Целью индивидуального учета результатов освоения образовательных программ обучающимися ОО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Задачи индивидуального учета результатов освоения 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ind w:right="108" w:firstLine="0"/>
        <w:rPr>
          <w:sz w:val="24"/>
        </w:rPr>
      </w:pPr>
      <w:proofErr w:type="gramStart"/>
      <w:r>
        <w:rPr>
          <w:sz w:val="24"/>
        </w:rPr>
        <w:t>определение уровня освоения обучающимися осваиваемых ими образовательных программ,</w:t>
      </w:r>
      <w:proofErr w:type="gramEnd"/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1" w:line="237" w:lineRule="auto"/>
        <w:ind w:right="114" w:firstLine="0"/>
        <w:rPr>
          <w:sz w:val="24"/>
        </w:rPr>
      </w:pPr>
      <w:r>
        <w:rPr>
          <w:sz w:val="24"/>
        </w:rPr>
        <w:t>установление степени соответствия фактически достигнутых образовательных результатов планируемым результатам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3" w:lineRule="exact"/>
        <w:ind w:left="385"/>
        <w:rPr>
          <w:sz w:val="24"/>
        </w:rPr>
      </w:pPr>
      <w:r>
        <w:rPr>
          <w:sz w:val="24"/>
        </w:rPr>
        <w:t>контроль и оценка качества образовательной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37" w:lineRule="auto"/>
        <w:ind w:right="112" w:firstLine="0"/>
        <w:rPr>
          <w:sz w:val="24"/>
        </w:rPr>
      </w:pPr>
      <w:r>
        <w:rPr>
          <w:sz w:val="24"/>
        </w:rPr>
        <w:t>выявление обучающихся, нуждающихся в предоставлении специальных условий для обучения с учетом особенностей их психофизического развития и состояния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3" w:lineRule="exact"/>
        <w:ind w:left="385"/>
        <w:rPr>
          <w:sz w:val="24"/>
        </w:rPr>
      </w:pPr>
      <w:r>
        <w:rPr>
          <w:sz w:val="24"/>
        </w:rPr>
        <w:t>индивидуализация и дифференциация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37" w:lineRule="auto"/>
        <w:ind w:right="107" w:firstLine="0"/>
        <w:rPr>
          <w:sz w:val="24"/>
        </w:rPr>
      </w:pPr>
      <w:r>
        <w:rPr>
          <w:sz w:val="24"/>
        </w:rPr>
        <w:t>объединение воспитательного потенциала семьи и ОО в интересах развития обучающихся;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717"/>
        </w:tabs>
        <w:ind w:right="108"/>
        <w:rPr>
          <w:sz w:val="24"/>
        </w:rPr>
      </w:pPr>
      <w:r>
        <w:rPr>
          <w:sz w:val="24"/>
        </w:rPr>
        <w:t xml:space="preserve">Достижение основной </w:t>
      </w:r>
      <w:proofErr w:type="gramStart"/>
      <w:r>
        <w:rPr>
          <w:sz w:val="24"/>
        </w:rPr>
        <w:t>цели индивидуального учета результатов освоения образовательных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через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следующих</w:t>
      </w:r>
    </w:p>
    <w:p w:rsidR="006349AB" w:rsidRDefault="006349AB">
      <w:pPr>
        <w:jc w:val="both"/>
        <w:rPr>
          <w:sz w:val="24"/>
        </w:rPr>
        <w:sectPr w:rsidR="006349AB">
          <w:pgSz w:w="11910" w:h="16840"/>
          <w:pgMar w:top="1040" w:right="740" w:bottom="280" w:left="1600" w:header="720" w:footer="720" w:gutter="0"/>
          <w:cols w:space="720"/>
        </w:sectPr>
      </w:pPr>
    </w:p>
    <w:p w:rsidR="006349AB" w:rsidRDefault="00581041">
      <w:pPr>
        <w:pStyle w:val="a3"/>
        <w:spacing w:before="66"/>
        <w:jc w:val="left"/>
      </w:pPr>
      <w:r>
        <w:lastRenderedPageBreak/>
        <w:t>мероприятий: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/>
        <w:ind w:right="107" w:firstLine="0"/>
        <w:rPr>
          <w:sz w:val="24"/>
        </w:rPr>
      </w:pPr>
      <w:r>
        <w:rPr>
          <w:sz w:val="24"/>
        </w:rPr>
        <w:t>совершенствование структуры, организации и содержания системы оценивания и учета образовательных достижений обучающихся;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4" w:line="237" w:lineRule="auto"/>
        <w:ind w:right="116" w:firstLine="0"/>
        <w:rPr>
          <w:sz w:val="24"/>
        </w:rPr>
      </w:pPr>
      <w:r>
        <w:rPr>
          <w:sz w:val="24"/>
        </w:rPr>
        <w:t xml:space="preserve">обеспечение комплексного подхода к оценке достижения обучающихся всех трех групп результатов образования: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5" w:line="237" w:lineRule="auto"/>
        <w:ind w:right="104" w:firstLine="0"/>
        <w:rPr>
          <w:sz w:val="24"/>
        </w:rPr>
      </w:pPr>
      <w:r>
        <w:rPr>
          <w:sz w:val="24"/>
        </w:rPr>
        <w:t>разработку и определение / выбора адекватных форм оценивания, контрольно- измерительных материалов возрасту и</w:t>
      </w:r>
      <w:r>
        <w:rPr>
          <w:spacing w:val="-6"/>
          <w:sz w:val="24"/>
        </w:rPr>
        <w:t xml:space="preserve"> </w:t>
      </w:r>
      <w:r>
        <w:rPr>
          <w:sz w:val="24"/>
        </w:rPr>
        <w:t>др.;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4" w:line="237" w:lineRule="auto"/>
        <w:ind w:right="108" w:firstLine="0"/>
        <w:rPr>
          <w:sz w:val="24"/>
        </w:rPr>
      </w:pPr>
      <w:r>
        <w:rPr>
          <w:sz w:val="24"/>
        </w:rPr>
        <w:t>дифференциация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 и (или) профильное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7" w:line="237" w:lineRule="auto"/>
        <w:ind w:right="114" w:firstLine="0"/>
        <w:rPr>
          <w:sz w:val="24"/>
        </w:rPr>
      </w:pPr>
      <w:r>
        <w:rPr>
          <w:sz w:val="24"/>
        </w:rPr>
        <w:t>организацию / участие системных исследований, мониторинга индивидуальных 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/>
        <w:ind w:right="103" w:firstLine="0"/>
        <w:rPr>
          <w:sz w:val="24"/>
        </w:rPr>
      </w:pPr>
      <w:r>
        <w:rPr>
          <w:sz w:val="24"/>
        </w:rPr>
        <w:t>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rPr>
          <w:sz w:val="24"/>
        </w:rPr>
      </w:pPr>
      <w:r>
        <w:rPr>
          <w:sz w:val="24"/>
        </w:rPr>
        <w:t xml:space="preserve">повышение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уровня педагогов 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4" w:line="237" w:lineRule="auto"/>
        <w:ind w:right="111" w:firstLine="0"/>
        <w:rPr>
          <w:sz w:val="24"/>
        </w:rPr>
      </w:pPr>
      <w:r>
        <w:rPr>
          <w:sz w:val="24"/>
        </w:rPr>
        <w:t>ознакомление родителей (законных представителей) обучающихся с ходом образовательной деятельности и результатами их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755"/>
        </w:tabs>
        <w:ind w:right="112"/>
        <w:rPr>
          <w:sz w:val="24"/>
        </w:rPr>
      </w:pPr>
      <w:r>
        <w:rPr>
          <w:sz w:val="24"/>
        </w:rPr>
        <w:t>В основу индивидуального учета результатов освоения обучающимися образовательных программ положены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3" w:lineRule="exact"/>
        <w:ind w:left="385"/>
        <w:jc w:val="left"/>
        <w:rPr>
          <w:sz w:val="24"/>
        </w:rPr>
      </w:pPr>
      <w:r>
        <w:rPr>
          <w:sz w:val="24"/>
        </w:rPr>
        <w:t>планомерность;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обоснованность;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полнота;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системность;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4" w:lineRule="exact"/>
        <w:ind w:left="385"/>
        <w:jc w:val="left"/>
        <w:rPr>
          <w:sz w:val="24"/>
        </w:rPr>
      </w:pPr>
      <w:r>
        <w:rPr>
          <w:sz w:val="24"/>
        </w:rPr>
        <w:t>открытость;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1" w:line="293" w:lineRule="exact"/>
        <w:ind w:left="385"/>
        <w:jc w:val="left"/>
        <w:rPr>
          <w:sz w:val="24"/>
        </w:rPr>
      </w:pPr>
      <w:r>
        <w:rPr>
          <w:sz w:val="24"/>
        </w:rPr>
        <w:t>результативность;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непрерывность.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достоверность;</w:t>
      </w:r>
    </w:p>
    <w:p w:rsidR="006349AB" w:rsidRDefault="006349AB">
      <w:pPr>
        <w:pStyle w:val="a3"/>
        <w:spacing w:before="2"/>
        <w:ind w:left="0"/>
        <w:jc w:val="left"/>
      </w:pPr>
    </w:p>
    <w:p w:rsidR="006349AB" w:rsidRDefault="00581041">
      <w:pPr>
        <w:pStyle w:val="Heading1"/>
        <w:numPr>
          <w:ilvl w:val="0"/>
          <w:numId w:val="3"/>
        </w:numPr>
        <w:tabs>
          <w:tab w:val="left" w:pos="343"/>
        </w:tabs>
        <w:spacing w:line="274" w:lineRule="exact"/>
        <w:ind w:left="342" w:hanging="241"/>
      </w:pPr>
      <w:r>
        <w:t>ИНДИВИДУАЛЬНЫЕ ОБРАЗОВАТЕЛЬНЫЕ РЕЗУЛЬТАТЫ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</w:p>
    <w:p w:rsidR="006349AB" w:rsidRDefault="00BE6B3C">
      <w:pPr>
        <w:pStyle w:val="a4"/>
        <w:numPr>
          <w:ilvl w:val="1"/>
          <w:numId w:val="3"/>
        </w:numPr>
        <w:tabs>
          <w:tab w:val="left" w:pos="568"/>
          <w:tab w:val="left" w:pos="4100"/>
        </w:tabs>
        <w:ind w:right="106"/>
        <w:rPr>
          <w:sz w:val="24"/>
        </w:rPr>
      </w:pPr>
      <w:r>
        <w:rPr>
          <w:sz w:val="24"/>
        </w:rPr>
        <w:t>В  М</w:t>
      </w:r>
      <w:r w:rsidR="00581041">
        <w:rPr>
          <w:sz w:val="24"/>
        </w:rPr>
        <w:t>О</w:t>
      </w:r>
      <w:r>
        <w:rPr>
          <w:sz w:val="24"/>
        </w:rPr>
        <w:t>Б</w:t>
      </w:r>
      <w:r w:rsidR="00581041">
        <w:rPr>
          <w:sz w:val="24"/>
        </w:rPr>
        <w:t>У</w:t>
      </w:r>
      <w:r>
        <w:rPr>
          <w:sz w:val="24"/>
        </w:rPr>
        <w:t xml:space="preserve"> ООШ д. </w:t>
      </w:r>
      <w:proofErr w:type="spellStart"/>
      <w:r>
        <w:rPr>
          <w:sz w:val="24"/>
        </w:rPr>
        <w:t>Кысынды</w:t>
      </w:r>
      <w:proofErr w:type="spellEnd"/>
      <w:r w:rsidR="00581041">
        <w:rPr>
          <w:spacing w:val="29"/>
          <w:sz w:val="24"/>
        </w:rPr>
        <w:t xml:space="preserve"> </w:t>
      </w:r>
      <w:r w:rsidR="00581041">
        <w:rPr>
          <w:sz w:val="24"/>
        </w:rPr>
        <w:tab/>
        <w:t xml:space="preserve">осуществляется индивидуальный учет результатов освоения </w:t>
      </w:r>
      <w:proofErr w:type="gramStart"/>
      <w:r w:rsidR="00581041">
        <w:rPr>
          <w:sz w:val="24"/>
        </w:rPr>
        <w:t>обучающимися</w:t>
      </w:r>
      <w:proofErr w:type="gramEnd"/>
      <w:r w:rsidR="00581041">
        <w:rPr>
          <w:sz w:val="24"/>
        </w:rPr>
        <w:t xml:space="preserve"> образовательных</w:t>
      </w:r>
      <w:r w:rsidR="00581041">
        <w:rPr>
          <w:spacing w:val="1"/>
          <w:sz w:val="24"/>
        </w:rPr>
        <w:t xml:space="preserve"> </w:t>
      </w:r>
      <w:r w:rsidR="00581041">
        <w:rPr>
          <w:sz w:val="24"/>
        </w:rPr>
        <w:t>программ: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349AB" w:rsidRPr="00BE6B3C" w:rsidRDefault="00581041" w:rsidP="00BE6B3C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 w:rsidR="00BE6B3C">
        <w:rPr>
          <w:sz w:val="24"/>
        </w:rPr>
        <w:t>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22"/>
        </w:tabs>
        <w:spacing w:line="276" w:lineRule="exact"/>
        <w:ind w:left="522" w:hanging="420"/>
        <w:rPr>
          <w:sz w:val="24"/>
        </w:rPr>
      </w:pPr>
      <w:r>
        <w:rPr>
          <w:sz w:val="24"/>
        </w:rPr>
        <w:t xml:space="preserve">К индивидуальным образовательным результатам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3" w:lineRule="exact"/>
        <w:ind w:left="385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достижения по программам 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достижения по программам 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2" w:lineRule="exact"/>
        <w:ind w:left="385"/>
        <w:jc w:val="left"/>
        <w:rPr>
          <w:sz w:val="24"/>
        </w:rPr>
      </w:pPr>
      <w:r>
        <w:rPr>
          <w:sz w:val="24"/>
        </w:rPr>
        <w:t>личностные образовательные</w:t>
      </w:r>
      <w:r>
        <w:rPr>
          <w:spacing w:val="-5"/>
          <w:sz w:val="24"/>
        </w:rPr>
        <w:t xml:space="preserve"> </w:t>
      </w:r>
      <w:r w:rsidR="00BE6B3C">
        <w:rPr>
          <w:sz w:val="24"/>
        </w:rPr>
        <w:t>результаты.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702"/>
        </w:tabs>
        <w:spacing w:line="274" w:lineRule="exact"/>
        <w:rPr>
          <w:sz w:val="24"/>
        </w:rPr>
      </w:pPr>
      <w:r>
        <w:rPr>
          <w:sz w:val="24"/>
        </w:rPr>
        <w:t xml:space="preserve">К учебным достижениям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5" w:line="237" w:lineRule="auto"/>
        <w:ind w:right="111" w:firstLine="0"/>
        <w:jc w:val="left"/>
        <w:rPr>
          <w:sz w:val="24"/>
        </w:rPr>
      </w:pPr>
      <w:r>
        <w:rPr>
          <w:sz w:val="24"/>
        </w:rPr>
        <w:t xml:space="preserve">предметные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освоения образовательных программ, необходимые для 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/>
        <w:ind w:left="385"/>
        <w:jc w:val="left"/>
        <w:rPr>
          <w:sz w:val="24"/>
        </w:rPr>
      </w:pPr>
      <w:r>
        <w:rPr>
          <w:sz w:val="24"/>
        </w:rPr>
        <w:t xml:space="preserve">результаты текущего контроля,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</w:t>
      </w:r>
      <w:r>
        <w:rPr>
          <w:spacing w:val="-11"/>
          <w:sz w:val="24"/>
        </w:rPr>
        <w:t xml:space="preserve"> </w:t>
      </w:r>
      <w:r>
        <w:rPr>
          <w:sz w:val="24"/>
        </w:rPr>
        <w:t>ООП;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1" w:line="293" w:lineRule="exact"/>
        <w:ind w:left="385"/>
        <w:jc w:val="left"/>
        <w:rPr>
          <w:sz w:val="24"/>
        </w:rPr>
      </w:pPr>
      <w:r>
        <w:rPr>
          <w:sz w:val="24"/>
        </w:rPr>
        <w:t xml:space="preserve">результаты государственной итоговой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</w:t>
      </w:r>
      <w:r>
        <w:rPr>
          <w:spacing w:val="-6"/>
          <w:sz w:val="24"/>
        </w:rPr>
        <w:t xml:space="preserve"> </w:t>
      </w:r>
      <w:r>
        <w:rPr>
          <w:sz w:val="24"/>
        </w:rPr>
        <w:t>ООП;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37" w:lineRule="auto"/>
        <w:ind w:right="104" w:firstLine="0"/>
        <w:jc w:val="left"/>
        <w:rPr>
          <w:sz w:val="24"/>
        </w:rPr>
      </w:pPr>
      <w:r>
        <w:rPr>
          <w:sz w:val="24"/>
        </w:rPr>
        <w:t xml:space="preserve">достижения обучающихся в познавательной, проектной, проектно-поисковой,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 исследовательской</w:t>
      </w:r>
      <w:proofErr w:type="gramEnd"/>
      <w:r>
        <w:rPr>
          <w:sz w:val="24"/>
        </w:rPr>
        <w:t xml:space="preserve"> деятельности;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К достижениям по программам внеурочной деятельности, 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5" w:line="237" w:lineRule="auto"/>
        <w:ind w:right="113" w:firstLine="0"/>
        <w:jc w:val="left"/>
        <w:rPr>
          <w:sz w:val="24"/>
        </w:rPr>
      </w:pPr>
      <w:r>
        <w:rPr>
          <w:sz w:val="24"/>
        </w:rPr>
        <w:t xml:space="preserve">предметные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освоения образовательных программ, необходимые для 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349AB" w:rsidRDefault="006349AB">
      <w:pPr>
        <w:spacing w:line="237" w:lineRule="auto"/>
        <w:rPr>
          <w:sz w:val="24"/>
        </w:rPr>
        <w:sectPr w:rsidR="006349AB">
          <w:pgSz w:w="11910" w:h="16840"/>
          <w:pgMar w:top="1040" w:right="740" w:bottom="280" w:left="1600" w:header="720" w:footer="720" w:gutter="0"/>
          <w:cols w:space="720"/>
        </w:sectPr>
      </w:pP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  <w:tab w:val="left" w:pos="8304"/>
        </w:tabs>
        <w:spacing w:before="88"/>
        <w:ind w:right="106" w:firstLine="0"/>
        <w:jc w:val="left"/>
        <w:rPr>
          <w:sz w:val="24"/>
        </w:rPr>
      </w:pPr>
      <w:r>
        <w:rPr>
          <w:sz w:val="24"/>
        </w:rPr>
        <w:lastRenderedPageBreak/>
        <w:t>результаты  участия  /  участие  в  олимпиадах  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52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z w:val="24"/>
        </w:rPr>
        <w:tab/>
      </w:r>
      <w:r>
        <w:rPr>
          <w:spacing w:val="-3"/>
          <w:sz w:val="24"/>
        </w:rPr>
        <w:t xml:space="preserve">творческих </w:t>
      </w:r>
      <w:r>
        <w:rPr>
          <w:sz w:val="24"/>
        </w:rPr>
        <w:t>конкурсах,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  <w:tab w:val="left" w:pos="1751"/>
          <w:tab w:val="left" w:pos="2766"/>
          <w:tab w:val="left" w:pos="3054"/>
          <w:tab w:val="left" w:pos="4062"/>
          <w:tab w:val="left" w:pos="4393"/>
          <w:tab w:val="left" w:pos="6210"/>
          <w:tab w:val="left" w:pos="7878"/>
          <w:tab w:val="left" w:pos="8225"/>
        </w:tabs>
        <w:spacing w:before="4" w:line="237" w:lineRule="auto"/>
        <w:ind w:right="110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участия</w:t>
      </w:r>
      <w:r>
        <w:rPr>
          <w:sz w:val="24"/>
        </w:rPr>
        <w:tab/>
        <w:t>/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физкультурных</w:t>
      </w:r>
      <w:r>
        <w:rPr>
          <w:sz w:val="24"/>
        </w:rPr>
        <w:tab/>
        <w:t>мероприятиях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спортивных </w:t>
      </w:r>
      <w:r>
        <w:rPr>
          <w:sz w:val="24"/>
        </w:rPr>
        <w:t>мероприятиях;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2" w:lineRule="exact"/>
        <w:ind w:left="385"/>
        <w:jc w:val="left"/>
        <w:rPr>
          <w:sz w:val="24"/>
        </w:rPr>
      </w:pPr>
      <w:r>
        <w:rPr>
          <w:sz w:val="24"/>
        </w:rPr>
        <w:t>сдача норм физкультурного комплекса "Готов к труду 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обороне";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703"/>
        </w:tabs>
        <w:spacing w:line="274" w:lineRule="exact"/>
        <w:ind w:hanging="601"/>
        <w:rPr>
          <w:sz w:val="24"/>
        </w:rPr>
      </w:pPr>
      <w:r>
        <w:rPr>
          <w:sz w:val="24"/>
        </w:rPr>
        <w:t>К личностным образовательным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3" w:lineRule="exact"/>
        <w:ind w:left="385"/>
        <w:jc w:val="left"/>
        <w:rPr>
          <w:sz w:val="24"/>
        </w:rPr>
      </w:pPr>
      <w:r>
        <w:rPr>
          <w:sz w:val="24"/>
        </w:rPr>
        <w:t>полученный в процессе освоения образовательной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толерантность в отношении других культур, 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 xml:space="preserve">ориентация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гуманистические идеалы и демократические</w:t>
      </w:r>
      <w:r>
        <w:rPr>
          <w:spacing w:val="-17"/>
          <w:sz w:val="24"/>
        </w:rPr>
        <w:t xml:space="preserve"> </w:t>
      </w:r>
      <w:r>
        <w:rPr>
          <w:sz w:val="24"/>
        </w:rPr>
        <w:t>ценности;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самостоятельность в социально и личностно 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1" w:line="293" w:lineRule="exact"/>
        <w:ind w:left="385"/>
        <w:jc w:val="left"/>
        <w:rPr>
          <w:sz w:val="24"/>
        </w:rPr>
      </w:pPr>
      <w:r>
        <w:rPr>
          <w:sz w:val="24"/>
        </w:rPr>
        <w:t>опыт проектирования своей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осознание и развитие личностных смыслов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готовность и способность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jc w:val="left"/>
        <w:rPr>
          <w:sz w:val="24"/>
        </w:rPr>
      </w:pPr>
      <w:r>
        <w:rPr>
          <w:sz w:val="24"/>
        </w:rPr>
        <w:t>участие в работе органов 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2" w:lineRule="exact"/>
        <w:ind w:left="385"/>
        <w:jc w:val="left"/>
        <w:rPr>
          <w:sz w:val="24"/>
        </w:rPr>
      </w:pPr>
      <w:r>
        <w:rPr>
          <w:sz w:val="24"/>
        </w:rPr>
        <w:t>осуществление волонтерской (добровольческой)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881"/>
          <w:tab w:val="left" w:pos="882"/>
          <w:tab w:val="left" w:pos="1282"/>
          <w:tab w:val="left" w:pos="3272"/>
          <w:tab w:val="left" w:pos="5296"/>
          <w:tab w:val="left" w:pos="6781"/>
          <w:tab w:val="left" w:pos="8450"/>
        </w:tabs>
        <w:ind w:right="103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ab/>
        <w:t>образовательным</w:t>
      </w:r>
      <w:r>
        <w:rPr>
          <w:sz w:val="24"/>
        </w:rPr>
        <w:tab/>
        <w:t>результатам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3"/>
          <w:sz w:val="24"/>
        </w:rPr>
        <w:t xml:space="preserve">относятся </w:t>
      </w:r>
      <w:r>
        <w:rPr>
          <w:sz w:val="24"/>
        </w:rPr>
        <w:t>универсальные учебные действия: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1"/>
        <w:ind w:right="110" w:firstLine="0"/>
        <w:jc w:val="left"/>
        <w:rPr>
          <w:sz w:val="24"/>
        </w:rPr>
      </w:pPr>
      <w:proofErr w:type="gramStart"/>
      <w:r>
        <w:rPr>
          <w:sz w:val="24"/>
        </w:rPr>
        <w:t>личностные (нравственно-этическая ориентация; готовность к выбору жизненной позиции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3" w:line="237" w:lineRule="auto"/>
        <w:ind w:right="112" w:firstLine="0"/>
        <w:rPr>
          <w:sz w:val="24"/>
        </w:rPr>
      </w:pPr>
      <w:r>
        <w:rPr>
          <w:sz w:val="24"/>
        </w:rPr>
        <w:t>рефлексивные (</w:t>
      </w: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>; планирование деятельности; выбор способов деятельности; самоконтроль; самооценка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5" w:line="237" w:lineRule="auto"/>
        <w:ind w:right="109" w:firstLine="0"/>
        <w:rPr>
          <w:sz w:val="24"/>
        </w:rPr>
      </w:pPr>
      <w:r>
        <w:rPr>
          <w:sz w:val="24"/>
        </w:rPr>
        <w:t>познавательные (поиск и кодирование информации, в т.ч. представленной в цифровой форме; переводить один способ подачи информации в другой; смысловое чтение; проектно-исследовательская компетентность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8" w:line="237" w:lineRule="auto"/>
        <w:ind w:right="108" w:firstLine="0"/>
        <w:rPr>
          <w:sz w:val="24"/>
        </w:rPr>
      </w:pPr>
      <w:r>
        <w:rPr>
          <w:sz w:val="24"/>
        </w:rPr>
        <w:t>коммуникативные (выступление с аудио-,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 сопровождением; выражение своего мнения; бесконфликтность; создание текстов различных типов, стилей и видов.</w:t>
      </w:r>
    </w:p>
    <w:p w:rsidR="006349AB" w:rsidRDefault="006349AB">
      <w:pPr>
        <w:pStyle w:val="a3"/>
        <w:spacing w:before="7"/>
        <w:ind w:left="0"/>
        <w:jc w:val="left"/>
      </w:pPr>
    </w:p>
    <w:p w:rsidR="006349AB" w:rsidRDefault="00581041">
      <w:pPr>
        <w:pStyle w:val="Heading1"/>
        <w:numPr>
          <w:ilvl w:val="0"/>
          <w:numId w:val="3"/>
        </w:numPr>
        <w:tabs>
          <w:tab w:val="left" w:pos="343"/>
        </w:tabs>
        <w:ind w:left="102" w:right="158" w:firstLine="0"/>
        <w:jc w:val="both"/>
      </w:pPr>
      <w:r>
        <w:t xml:space="preserve">ПОРЯДОК ОСУЩЕСТВЛЕНИЯ ИНДИВИДУАЛЬНОГО УЧЕТА РЕЗУЛЬТАТОВ ОСВОЕНИЯ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ОБРАЗОВАТЕЛЬНЫХ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770"/>
        </w:tabs>
        <w:ind w:right="109"/>
        <w:rPr>
          <w:sz w:val="24"/>
        </w:rPr>
      </w:pPr>
      <w:r>
        <w:rPr>
          <w:sz w:val="24"/>
        </w:rPr>
        <w:t xml:space="preserve">Индивидуальный учет результатов освоения образовательных программ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ind w:right="103" w:firstLine="0"/>
        <w:rPr>
          <w:sz w:val="24"/>
        </w:rPr>
      </w:pPr>
      <w:r>
        <w:rPr>
          <w:sz w:val="24"/>
        </w:rPr>
        <w:t>внутренней оценки результатов освоения образовательных программ (текущему контролю успеваемости обучающихся в рамках урочной и 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др.);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37" w:lineRule="auto"/>
        <w:ind w:right="105" w:firstLine="0"/>
        <w:rPr>
          <w:sz w:val="24"/>
        </w:rPr>
      </w:pPr>
      <w:r>
        <w:rPr>
          <w:sz w:val="24"/>
        </w:rPr>
        <w:t>внешней оценке результатов освоения образовательных программ (результаты мониторингов общефедерального, регионального уровня, итоговой государственной аттестации, участия в олимпиадах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школьников).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798"/>
        </w:tabs>
        <w:spacing w:before="2"/>
        <w:ind w:right="105"/>
        <w:rPr>
          <w:sz w:val="24"/>
        </w:rPr>
      </w:pPr>
      <w:r>
        <w:rPr>
          <w:sz w:val="24"/>
        </w:rPr>
        <w:t>Учет результатов освоения образовательных программ обучающимися осуществляется в формах оценивания, установленных в «Положении о формах, периодичности, порядке текущего контроля успеваемости и промежуточной аттестации обучающихся».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674"/>
        </w:tabs>
        <w:ind w:right="109"/>
        <w:rPr>
          <w:sz w:val="24"/>
        </w:rPr>
      </w:pPr>
      <w:r>
        <w:rPr>
          <w:sz w:val="24"/>
        </w:rPr>
        <w:t xml:space="preserve">Индивидуальный учет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3" w:lineRule="exact"/>
        <w:ind w:left="385"/>
        <w:rPr>
          <w:sz w:val="24"/>
        </w:rPr>
      </w:pPr>
      <w:r>
        <w:rPr>
          <w:sz w:val="24"/>
        </w:rPr>
        <w:t xml:space="preserve">бумажных </w:t>
      </w:r>
      <w:proofErr w:type="gramStart"/>
      <w:r>
        <w:rPr>
          <w:sz w:val="24"/>
        </w:rPr>
        <w:t>носителях</w:t>
      </w:r>
      <w:proofErr w:type="gramEnd"/>
      <w:r>
        <w:rPr>
          <w:sz w:val="24"/>
        </w:rPr>
        <w:t>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rPr>
          <w:sz w:val="24"/>
        </w:rPr>
      </w:pP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носителях</w:t>
      </w:r>
      <w:proofErr w:type="gramEnd"/>
      <w:r>
        <w:rPr>
          <w:sz w:val="24"/>
        </w:rPr>
        <w:t>.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710"/>
        </w:tabs>
        <w:ind w:right="107"/>
        <w:rPr>
          <w:sz w:val="24"/>
        </w:rPr>
      </w:pPr>
      <w:r>
        <w:rPr>
          <w:sz w:val="24"/>
        </w:rPr>
        <w:t xml:space="preserve">К обязательным бумажным носителям индивидуального учета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относятся личное дело, книги выдачи аттестатов, аттестаты, журналы кружков.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815"/>
        </w:tabs>
        <w:ind w:left="814" w:hanging="713"/>
        <w:rPr>
          <w:sz w:val="24"/>
        </w:rPr>
      </w:pPr>
      <w:r>
        <w:rPr>
          <w:sz w:val="24"/>
        </w:rPr>
        <w:t>К обязательным электронным носителям индивидуального учета</w:t>
      </w:r>
      <w:r>
        <w:rPr>
          <w:spacing w:val="45"/>
          <w:sz w:val="24"/>
        </w:rPr>
        <w:t xml:space="preserve"> </w:t>
      </w:r>
      <w:r>
        <w:rPr>
          <w:sz w:val="24"/>
        </w:rPr>
        <w:t>результатов</w:t>
      </w:r>
    </w:p>
    <w:p w:rsidR="006349AB" w:rsidRDefault="006349AB">
      <w:pPr>
        <w:jc w:val="both"/>
        <w:rPr>
          <w:sz w:val="24"/>
        </w:rPr>
        <w:sectPr w:rsidR="006349AB">
          <w:pgSz w:w="11910" w:h="16840"/>
          <w:pgMar w:top="1020" w:right="740" w:bottom="280" w:left="1600" w:header="720" w:footer="720" w:gutter="0"/>
          <w:cols w:space="720"/>
        </w:sectPr>
      </w:pPr>
    </w:p>
    <w:p w:rsidR="006349AB" w:rsidRDefault="00581041">
      <w:pPr>
        <w:pStyle w:val="a3"/>
        <w:spacing w:before="66"/>
        <w:ind w:right="107"/>
      </w:pPr>
      <w:r>
        <w:lastRenderedPageBreak/>
        <w:t xml:space="preserve">освоения </w:t>
      </w:r>
      <w:proofErr w:type="gramStart"/>
      <w:r>
        <w:t>обучающимися</w:t>
      </w:r>
      <w:proofErr w:type="gramEnd"/>
      <w:r>
        <w:t xml:space="preserve"> образовательных программ относится электронный классный журнал.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765"/>
        </w:tabs>
        <w:ind w:right="112"/>
        <w:rPr>
          <w:sz w:val="24"/>
        </w:rPr>
      </w:pPr>
      <w:r>
        <w:rPr>
          <w:sz w:val="24"/>
        </w:rPr>
        <w:t xml:space="preserve">Обязательные бумажные носители индивидуального учета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входят в состав номенклатуры дел</w:t>
      </w:r>
      <w:r>
        <w:rPr>
          <w:spacing w:val="-12"/>
          <w:sz w:val="24"/>
        </w:rPr>
        <w:t xml:space="preserve"> </w:t>
      </w:r>
      <w:r>
        <w:rPr>
          <w:sz w:val="24"/>
        </w:rPr>
        <w:t>ОО.</w:t>
      </w:r>
    </w:p>
    <w:p w:rsidR="006349AB" w:rsidRDefault="00581041">
      <w:pPr>
        <w:pStyle w:val="a4"/>
        <w:numPr>
          <w:ilvl w:val="2"/>
          <w:numId w:val="3"/>
        </w:numPr>
        <w:tabs>
          <w:tab w:val="left" w:pos="762"/>
        </w:tabs>
        <w:spacing w:before="1"/>
        <w:ind w:right="110"/>
        <w:rPr>
          <w:sz w:val="24"/>
        </w:rPr>
      </w:pPr>
      <w:r>
        <w:rPr>
          <w:sz w:val="24"/>
        </w:rPr>
        <w:t xml:space="preserve">К необязательным бумажным и / или электронным носителям индивидуального учета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в ОО относятся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диагностические карты по формированию УУД, электронные и бумажные дневники обучающихся, индивидуальные листы учета внеурочной деятельности обучающихся.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642"/>
        </w:tabs>
        <w:ind w:right="103"/>
        <w:rPr>
          <w:sz w:val="24"/>
        </w:rPr>
      </w:pPr>
      <w:r>
        <w:rPr>
          <w:sz w:val="24"/>
        </w:rPr>
        <w:t xml:space="preserve">К документам, подтверждающим индивидуальные образовательные результаты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/>
        <w:ind w:left="385"/>
        <w:rPr>
          <w:sz w:val="24"/>
        </w:rPr>
      </w:pPr>
      <w:r>
        <w:rPr>
          <w:sz w:val="24"/>
        </w:rPr>
        <w:t>документ 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1"/>
        <w:ind w:right="113" w:firstLine="0"/>
        <w:rPr>
          <w:sz w:val="24"/>
        </w:rPr>
      </w:pPr>
      <w:proofErr w:type="gramStart"/>
      <w:r>
        <w:rPr>
          <w:sz w:val="24"/>
        </w:rPr>
        <w:t>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образовательной организации и подписью ее руководителя (уполномоченного им</w:t>
      </w:r>
      <w:r>
        <w:rPr>
          <w:spacing w:val="-5"/>
          <w:sz w:val="24"/>
        </w:rPr>
        <w:t xml:space="preserve"> </w:t>
      </w:r>
      <w:r>
        <w:rPr>
          <w:sz w:val="24"/>
        </w:rPr>
        <w:t>лица);</w:t>
      </w:r>
      <w:proofErr w:type="gramEnd"/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line="293" w:lineRule="exact"/>
        <w:ind w:left="385"/>
        <w:rPr>
          <w:sz w:val="24"/>
        </w:rPr>
      </w:pPr>
      <w:r>
        <w:rPr>
          <w:sz w:val="24"/>
        </w:rPr>
        <w:t>дипломы победителей и призеров олимпиад 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37" w:lineRule="auto"/>
        <w:ind w:right="104" w:firstLine="0"/>
        <w:rPr>
          <w:sz w:val="24"/>
        </w:rPr>
      </w:pPr>
      <w:r>
        <w:rPr>
          <w:sz w:val="24"/>
        </w:rPr>
        <w:t>грамоты за участие в учебно-исследовательской работе, в спортивных соревнованиях / состязаниях, в творческих конкурсах (искусство, музыка и т.</w:t>
      </w:r>
      <w:r>
        <w:rPr>
          <w:spacing w:val="2"/>
          <w:sz w:val="24"/>
        </w:rPr>
        <w:t xml:space="preserve"> </w:t>
      </w:r>
      <w:r>
        <w:rPr>
          <w:sz w:val="24"/>
        </w:rPr>
        <w:t>д.);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4" w:line="237" w:lineRule="auto"/>
        <w:ind w:right="111" w:firstLine="0"/>
        <w:rPr>
          <w:sz w:val="24"/>
        </w:rPr>
      </w:pPr>
      <w:r>
        <w:rPr>
          <w:sz w:val="24"/>
        </w:rPr>
        <w:t>сертификаты участников научно-практических конференций, летних школ, творческих фестивалей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2" w:line="292" w:lineRule="exact"/>
        <w:ind w:left="385"/>
        <w:rPr>
          <w:sz w:val="24"/>
        </w:rPr>
      </w:pPr>
      <w:r>
        <w:rPr>
          <w:sz w:val="24"/>
        </w:rPr>
        <w:t>свидетельства,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удостоверения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63"/>
        </w:tabs>
        <w:ind w:right="106"/>
        <w:rPr>
          <w:sz w:val="24"/>
        </w:rPr>
      </w:pPr>
      <w:r>
        <w:rPr>
          <w:sz w:val="24"/>
        </w:rPr>
        <w:t>Для сохранения индивидуальных образовательных результатов обучающихся могут использоваться: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3" w:line="237" w:lineRule="auto"/>
        <w:ind w:right="111" w:firstLine="0"/>
        <w:rPr>
          <w:sz w:val="24"/>
        </w:rPr>
      </w:pPr>
      <w:proofErr w:type="spellStart"/>
      <w:r>
        <w:rPr>
          <w:sz w:val="24"/>
        </w:rPr>
        <w:t>общеклассные</w:t>
      </w:r>
      <w:proofErr w:type="spellEnd"/>
      <w:r>
        <w:rPr>
          <w:sz w:val="24"/>
        </w:rPr>
        <w:t xml:space="preserve"> альбомы, плакаты, папки - как форма сохранения результатов учебной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3"/>
        <w:ind w:right="106" w:firstLine="0"/>
        <w:rPr>
          <w:sz w:val="24"/>
        </w:rPr>
      </w:pPr>
      <w:r>
        <w:rPr>
          <w:sz w:val="24"/>
        </w:rPr>
        <w:t>презентации (цифровые учебные объекты или в виде распечатанных материалов) - как форма сохранения результатов индивидуальной / 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3" w:line="237" w:lineRule="auto"/>
        <w:ind w:right="111" w:firstLine="0"/>
        <w:rPr>
          <w:sz w:val="24"/>
        </w:rPr>
      </w:pPr>
      <w:r>
        <w:rPr>
          <w:sz w:val="24"/>
        </w:rPr>
        <w:t>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цифрового объекта 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распечатки);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spacing w:before="5"/>
        <w:ind w:right="108" w:firstLine="0"/>
        <w:rPr>
          <w:sz w:val="24"/>
        </w:rPr>
      </w:pPr>
      <w:r>
        <w:rPr>
          <w:sz w:val="24"/>
        </w:rPr>
        <w:t xml:space="preserve">творческие работы (графические, живописные, литературные, научные описания собственных наблюдений и экспериментов) как в форме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(накопительных папок), так и в форме выставок, научных журналов, литературных сборников (цифровые, печатные формы 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6349AB" w:rsidRDefault="00581041">
      <w:pPr>
        <w:pStyle w:val="a4"/>
        <w:numPr>
          <w:ilvl w:val="0"/>
          <w:numId w:val="2"/>
        </w:numPr>
        <w:tabs>
          <w:tab w:val="left" w:pos="386"/>
        </w:tabs>
        <w:ind w:right="105" w:firstLine="0"/>
        <w:rPr>
          <w:sz w:val="24"/>
        </w:rPr>
      </w:pPr>
      <w:r>
        <w:rPr>
          <w:sz w:val="24"/>
        </w:rPr>
        <w:t>выполненные работы в компьютерных средах, таблицы и графики, отражающие состояние навыков ребенка - соревнование с самим собой (в виде цифрового объекта или распечатки);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705"/>
        </w:tabs>
        <w:ind w:right="105"/>
        <w:rPr>
          <w:sz w:val="24"/>
        </w:rPr>
      </w:pPr>
      <w:r>
        <w:rPr>
          <w:sz w:val="24"/>
        </w:rPr>
        <w:t xml:space="preserve">Документы (их копии), подтверждающие индивидуальные образовательные результаты обучающихся по итогам освоения образовательных оформляются в форме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согласно </w:t>
      </w:r>
      <w:proofErr w:type="gramStart"/>
      <w:r>
        <w:rPr>
          <w:sz w:val="24"/>
        </w:rPr>
        <w:t>действующему</w:t>
      </w:r>
      <w:proofErr w:type="gramEnd"/>
      <w:r>
        <w:rPr>
          <w:sz w:val="24"/>
        </w:rPr>
        <w:t xml:space="preserve"> "Положения 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обучающихся в</w:t>
      </w:r>
      <w:r>
        <w:rPr>
          <w:spacing w:val="-11"/>
          <w:sz w:val="24"/>
        </w:rPr>
        <w:t xml:space="preserve"> </w:t>
      </w:r>
      <w:r>
        <w:rPr>
          <w:sz w:val="24"/>
        </w:rPr>
        <w:t>ОО".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623"/>
        </w:tabs>
        <w:ind w:right="104"/>
        <w:rPr>
          <w:sz w:val="24"/>
        </w:rPr>
      </w:pPr>
      <w:r>
        <w:rPr>
          <w:sz w:val="24"/>
        </w:rPr>
        <w:t>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349AB" w:rsidRDefault="006349AB">
      <w:pPr>
        <w:pStyle w:val="a3"/>
        <w:spacing w:before="1"/>
        <w:ind w:left="0"/>
        <w:jc w:val="left"/>
      </w:pPr>
    </w:p>
    <w:p w:rsidR="006349AB" w:rsidRDefault="00581041" w:rsidP="00BE6B3C">
      <w:pPr>
        <w:pStyle w:val="Heading1"/>
        <w:numPr>
          <w:ilvl w:val="0"/>
          <w:numId w:val="3"/>
        </w:numPr>
        <w:tabs>
          <w:tab w:val="left" w:pos="352"/>
        </w:tabs>
        <w:ind w:left="102" w:right="104" w:firstLine="0"/>
        <w:jc w:val="center"/>
      </w:pPr>
      <w:r>
        <w:t xml:space="preserve">ПОРЯДОК ОСУЩЕСТВЛЕНИЯ ИНДИВИДУАЛЬНОГО УЧЕТА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ПРОГРАММ, ПОЛУЧЕННЫХ В ДРУГИХ</w:t>
      </w:r>
      <w:r>
        <w:rPr>
          <w:spacing w:val="-2"/>
        </w:rPr>
        <w:t xml:space="preserve"> </w:t>
      </w:r>
      <w:r>
        <w:t>ОО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97"/>
        </w:tabs>
        <w:ind w:right="104"/>
        <w:rPr>
          <w:sz w:val="24"/>
        </w:rPr>
      </w:pPr>
      <w:r>
        <w:rPr>
          <w:sz w:val="24"/>
        </w:rPr>
        <w:t>Учет индивидуальных образовательных результатов обучающихся, полученных в других ОО, осуществляется на добровольной основе на основании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волеизъявления</w:t>
      </w:r>
    </w:p>
    <w:p w:rsidR="006349AB" w:rsidRDefault="006349AB">
      <w:pPr>
        <w:jc w:val="both"/>
        <w:rPr>
          <w:sz w:val="24"/>
        </w:rPr>
        <w:sectPr w:rsidR="006349AB">
          <w:pgSz w:w="11910" w:h="16840"/>
          <w:pgMar w:top="1040" w:right="740" w:bottom="280" w:left="1600" w:header="720" w:footer="720" w:gutter="0"/>
          <w:cols w:space="720"/>
        </w:sectPr>
      </w:pPr>
    </w:p>
    <w:p w:rsidR="006349AB" w:rsidRDefault="00581041">
      <w:pPr>
        <w:pStyle w:val="a3"/>
        <w:spacing w:before="66"/>
      </w:pPr>
      <w:r>
        <w:lastRenderedPageBreak/>
        <w:t>обучающихся и (или) их родителей (законных представителей).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66"/>
        </w:tabs>
        <w:ind w:right="105"/>
        <w:rPr>
          <w:sz w:val="24"/>
        </w:rPr>
      </w:pPr>
      <w:r>
        <w:rPr>
          <w:sz w:val="24"/>
        </w:rPr>
        <w:t xml:space="preserve">Зачет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учебных предметов, курсов, дисциплин (модулей), практики, дополнительных образовательных программ в других ОО осуществляется в соответствии с 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37"/>
        </w:tabs>
        <w:spacing w:before="1"/>
        <w:ind w:right="102"/>
        <w:rPr>
          <w:sz w:val="24"/>
        </w:rPr>
      </w:pPr>
      <w:r>
        <w:rPr>
          <w:sz w:val="24"/>
        </w:rPr>
        <w:t>Учет индивидуальных образовательных результатов обучающихся ведется классным руководителем обучающихся и иными педагогическими работниками ОО под контро</w:t>
      </w:r>
      <w:r w:rsidR="00BE6B3C">
        <w:rPr>
          <w:sz w:val="24"/>
        </w:rPr>
        <w:t>лем ответственных</w:t>
      </w:r>
      <w:r>
        <w:rPr>
          <w:sz w:val="24"/>
        </w:rPr>
        <w:t xml:space="preserve"> по УВР и ВР.</w:t>
      </w:r>
    </w:p>
    <w:p w:rsidR="006349AB" w:rsidRDefault="006349AB">
      <w:pPr>
        <w:pStyle w:val="a3"/>
        <w:spacing w:before="4"/>
        <w:ind w:left="0"/>
        <w:jc w:val="left"/>
      </w:pPr>
    </w:p>
    <w:p w:rsidR="006349AB" w:rsidRDefault="00581041">
      <w:pPr>
        <w:pStyle w:val="Heading1"/>
        <w:numPr>
          <w:ilvl w:val="0"/>
          <w:numId w:val="3"/>
        </w:numPr>
        <w:tabs>
          <w:tab w:val="left" w:pos="633"/>
        </w:tabs>
        <w:ind w:left="102" w:right="109" w:firstLine="0"/>
        <w:jc w:val="both"/>
      </w:pPr>
      <w:r>
        <w:t>ПРАВИЛА ИСПОЛЬЗОВАНИЯ ИНДИВИДУАЛЬНЫХ РЕЗУЛЬТАТОВ ОБРАЗОВАТЕЛЬНЫХ ДОСТИЖЕНИЙ</w:t>
      </w:r>
      <w:r>
        <w:rPr>
          <w:spacing w:val="-2"/>
        </w:rPr>
        <w:t xml:space="preserve"> </w:t>
      </w:r>
      <w:r>
        <w:t>ОБУЧАЮЩИХСЯ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690"/>
        </w:tabs>
        <w:ind w:right="104"/>
        <w:rPr>
          <w:sz w:val="24"/>
        </w:rPr>
      </w:pPr>
      <w:r>
        <w:rPr>
          <w:sz w:val="24"/>
        </w:rPr>
        <w:t>Информация об индивидуальных образовательных результатах используется педагогическим коллективом и администрацией ОО исключительно в интересах обучающегося для разработки и коррекции его индивидуальной образовательной траектории.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681"/>
        </w:tabs>
        <w:ind w:right="104"/>
        <w:rPr>
          <w:sz w:val="24"/>
        </w:rPr>
      </w:pPr>
      <w:r>
        <w:rPr>
          <w:sz w:val="24"/>
        </w:rPr>
        <w:t xml:space="preserve">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</w:t>
      </w:r>
      <w:proofErr w:type="gramStart"/>
      <w:r>
        <w:rPr>
          <w:sz w:val="24"/>
        </w:rPr>
        <w:t>данных</w:t>
      </w:r>
      <w:proofErr w:type="gramEnd"/>
      <w:r>
        <w:rPr>
          <w:sz w:val="24"/>
        </w:rPr>
        <w:t xml:space="preserve">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являющимися законными представителями ребенка, 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738"/>
        </w:tabs>
        <w:ind w:right="105"/>
        <w:rPr>
          <w:sz w:val="24"/>
        </w:rPr>
      </w:pPr>
      <w:r>
        <w:rPr>
          <w:sz w:val="24"/>
        </w:rPr>
        <w:t>Данные индивидуального учета результатов образовательных результатов обучающихся могут быть использованы с целью поощрения и (или) оказания индивидуальной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611"/>
        </w:tabs>
        <w:ind w:right="106"/>
        <w:rPr>
          <w:sz w:val="24"/>
        </w:rPr>
      </w:pPr>
      <w:r>
        <w:rPr>
          <w:sz w:val="24"/>
        </w:rPr>
        <w:t>Информация об индивидуальных образовательных результатах предоставляется обучающимся и (или) их родителям (законным представителям) в соответствии с порядком, установленным локальными нормативными актами ОО, а также на основании их личного заявления, выраженного в устной и (или) 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форме.</w:t>
      </w:r>
    </w:p>
    <w:p w:rsidR="006349AB" w:rsidRDefault="006349AB">
      <w:pPr>
        <w:pStyle w:val="a3"/>
        <w:spacing w:before="2"/>
        <w:ind w:left="0"/>
        <w:jc w:val="left"/>
      </w:pPr>
    </w:p>
    <w:p w:rsidR="006349AB" w:rsidRDefault="00581041">
      <w:pPr>
        <w:pStyle w:val="Heading1"/>
        <w:numPr>
          <w:ilvl w:val="0"/>
          <w:numId w:val="3"/>
        </w:numPr>
        <w:tabs>
          <w:tab w:val="left" w:pos="343"/>
        </w:tabs>
        <w:spacing w:line="274" w:lineRule="exact"/>
        <w:ind w:left="342" w:hanging="241"/>
        <w:jc w:val="both"/>
      </w:pPr>
      <w:r>
        <w:t>ДЕЛОПРОИЗВОДСТВО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51"/>
        </w:tabs>
        <w:ind w:right="112"/>
        <w:rPr>
          <w:sz w:val="24"/>
        </w:rPr>
      </w:pPr>
      <w:r>
        <w:rPr>
          <w:sz w:val="24"/>
        </w:rPr>
        <w:t xml:space="preserve">Хранение в архиве данных об учете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основных образовательных программ осуществляется на бумажных и электронных носителях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6349AB" w:rsidRDefault="00581041">
      <w:pPr>
        <w:pStyle w:val="a4"/>
        <w:numPr>
          <w:ilvl w:val="1"/>
          <w:numId w:val="3"/>
        </w:numPr>
        <w:tabs>
          <w:tab w:val="left" w:pos="551"/>
        </w:tabs>
        <w:ind w:right="115"/>
        <w:rPr>
          <w:sz w:val="24"/>
        </w:rPr>
      </w:pPr>
      <w:r>
        <w:rPr>
          <w:sz w:val="24"/>
        </w:rPr>
        <w:t>Срок хранения обязательных бумажных носителей определяется номенклатурой дел ОО.</w:t>
      </w:r>
    </w:p>
    <w:sectPr w:rsidR="006349AB" w:rsidSect="006349A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73B"/>
    <w:multiLevelType w:val="hybridMultilevel"/>
    <w:tmpl w:val="7A5A549A"/>
    <w:lvl w:ilvl="0" w:tplc="1FF2EB4C">
      <w:numFmt w:val="bullet"/>
      <w:lvlText w:val=""/>
      <w:lvlJc w:val="left"/>
      <w:pPr>
        <w:ind w:left="1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924CFC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B8B8E9CC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FB9652F2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98C65DF8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639A7458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BD4ED850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1646C440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519C560E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abstractNum w:abstractNumId="1">
    <w:nsid w:val="6C7341E4"/>
    <w:multiLevelType w:val="hybridMultilevel"/>
    <w:tmpl w:val="B568FC0E"/>
    <w:lvl w:ilvl="0" w:tplc="6D140B2C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u-RU" w:eastAsia="en-US" w:bidi="ar-SA"/>
      </w:rPr>
    </w:lvl>
    <w:lvl w:ilvl="1" w:tplc="F41C7108">
      <w:numFmt w:val="none"/>
      <w:lvlText w:val=""/>
      <w:lvlJc w:val="left"/>
      <w:pPr>
        <w:tabs>
          <w:tab w:val="num" w:pos="360"/>
        </w:tabs>
      </w:pPr>
    </w:lvl>
    <w:lvl w:ilvl="2" w:tplc="A5ECDB08">
      <w:numFmt w:val="none"/>
      <w:lvlText w:val=""/>
      <w:lvlJc w:val="left"/>
      <w:pPr>
        <w:tabs>
          <w:tab w:val="num" w:pos="360"/>
        </w:tabs>
      </w:pPr>
    </w:lvl>
    <w:lvl w:ilvl="3" w:tplc="62FCEDC8">
      <w:numFmt w:val="bullet"/>
      <w:lvlText w:val="•"/>
      <w:lvlJc w:val="left"/>
      <w:pPr>
        <w:ind w:left="1808" w:hanging="600"/>
      </w:pPr>
      <w:rPr>
        <w:rFonts w:hint="default"/>
        <w:lang w:val="ru-RU" w:eastAsia="en-US" w:bidi="ar-SA"/>
      </w:rPr>
    </w:lvl>
    <w:lvl w:ilvl="4" w:tplc="BD40F5D4">
      <w:numFmt w:val="bullet"/>
      <w:lvlText w:val="•"/>
      <w:lvlJc w:val="left"/>
      <w:pPr>
        <w:ind w:left="2916" w:hanging="600"/>
      </w:pPr>
      <w:rPr>
        <w:rFonts w:hint="default"/>
        <w:lang w:val="ru-RU" w:eastAsia="en-US" w:bidi="ar-SA"/>
      </w:rPr>
    </w:lvl>
    <w:lvl w:ilvl="5" w:tplc="78F24AB8">
      <w:numFmt w:val="bullet"/>
      <w:lvlText w:val="•"/>
      <w:lvlJc w:val="left"/>
      <w:pPr>
        <w:ind w:left="4024" w:hanging="600"/>
      </w:pPr>
      <w:rPr>
        <w:rFonts w:hint="default"/>
        <w:lang w:val="ru-RU" w:eastAsia="en-US" w:bidi="ar-SA"/>
      </w:rPr>
    </w:lvl>
    <w:lvl w:ilvl="6" w:tplc="F866EB44">
      <w:numFmt w:val="bullet"/>
      <w:lvlText w:val="•"/>
      <w:lvlJc w:val="left"/>
      <w:pPr>
        <w:ind w:left="5133" w:hanging="600"/>
      </w:pPr>
      <w:rPr>
        <w:rFonts w:hint="default"/>
        <w:lang w:val="ru-RU" w:eastAsia="en-US" w:bidi="ar-SA"/>
      </w:rPr>
    </w:lvl>
    <w:lvl w:ilvl="7" w:tplc="2BB2A88A">
      <w:numFmt w:val="bullet"/>
      <w:lvlText w:val="•"/>
      <w:lvlJc w:val="left"/>
      <w:pPr>
        <w:ind w:left="6241" w:hanging="600"/>
      </w:pPr>
      <w:rPr>
        <w:rFonts w:hint="default"/>
        <w:lang w:val="ru-RU" w:eastAsia="en-US" w:bidi="ar-SA"/>
      </w:rPr>
    </w:lvl>
    <w:lvl w:ilvl="8" w:tplc="3D8CA074">
      <w:numFmt w:val="bullet"/>
      <w:lvlText w:val="•"/>
      <w:lvlJc w:val="left"/>
      <w:pPr>
        <w:ind w:left="7349" w:hanging="600"/>
      </w:pPr>
      <w:rPr>
        <w:rFonts w:hint="default"/>
        <w:lang w:val="ru-RU" w:eastAsia="en-US" w:bidi="ar-SA"/>
      </w:rPr>
    </w:lvl>
  </w:abstractNum>
  <w:abstractNum w:abstractNumId="2">
    <w:nsid w:val="79866871"/>
    <w:multiLevelType w:val="hybridMultilevel"/>
    <w:tmpl w:val="78AA9B32"/>
    <w:lvl w:ilvl="0" w:tplc="64FCA1D8">
      <w:numFmt w:val="bullet"/>
      <w:lvlText w:val="–"/>
      <w:lvlJc w:val="left"/>
      <w:pPr>
        <w:ind w:left="10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5BF063AC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2B641D62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9E3C1034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E3DC0A02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299E0EB6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B8703EFA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7BCCC200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F1004F16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349AB"/>
    <w:rsid w:val="00003A2C"/>
    <w:rsid w:val="000203AA"/>
    <w:rsid w:val="00581041"/>
    <w:rsid w:val="005A3572"/>
    <w:rsid w:val="006349AB"/>
    <w:rsid w:val="009C53FC"/>
    <w:rsid w:val="009F1B5B"/>
    <w:rsid w:val="00BE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49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49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49AB"/>
    <w:pPr>
      <w:ind w:left="1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349AB"/>
    <w:pPr>
      <w:ind w:left="10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349AB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6349AB"/>
  </w:style>
  <w:style w:type="paragraph" w:styleId="a5">
    <w:name w:val="Balloon Text"/>
    <w:basedOn w:val="a"/>
    <w:link w:val="a6"/>
    <w:uiPriority w:val="99"/>
    <w:semiHidden/>
    <w:unhideWhenUsed/>
    <w:rsid w:val="005A3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5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mcfr.ru/scion/citation/pit/MCFR10032839/MCFRLINK?cfu=default&amp;cpid=edu&amp;uAppCtx=RW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4</cp:revision>
  <dcterms:created xsi:type="dcterms:W3CDTF">2021-02-07T14:57:00Z</dcterms:created>
  <dcterms:modified xsi:type="dcterms:W3CDTF">2021-02-09T07:41:00Z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2021-02-07T00:00:00Z</vt:filetime>
  </property>
</Properties>
</file>